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81B" w:rsidRPr="00053B32" w:rsidRDefault="000C681B" w:rsidP="00053B32">
      <w:pPr>
        <w:jc w:val="center"/>
        <w:rPr>
          <w:rFonts w:ascii="Calibri" w:eastAsia="黑体" w:hAnsi="Calibri" w:cs="Calibri"/>
          <w:b/>
          <w:sz w:val="30"/>
          <w:szCs w:val="30"/>
        </w:rPr>
      </w:pPr>
      <w:r w:rsidRPr="00053B32">
        <w:rPr>
          <w:rFonts w:ascii="Calibri" w:eastAsia="黑体" w:hAnsi="Calibri" w:cs="Calibri"/>
          <w:b/>
          <w:sz w:val="30"/>
          <w:szCs w:val="30"/>
        </w:rPr>
        <w:t>Reservation Form for A</w:t>
      </w:r>
      <w:r w:rsidR="00053B32">
        <w:rPr>
          <w:rFonts w:ascii="Calibri" w:eastAsia="黑体" w:hAnsi="Calibri" w:cs="Calibri"/>
          <w:b/>
          <w:sz w:val="30"/>
          <w:szCs w:val="30"/>
        </w:rPr>
        <w:t>ccommodation in the Recommended</w:t>
      </w:r>
      <w:r w:rsidR="00053B32">
        <w:rPr>
          <w:rFonts w:ascii="Calibri" w:eastAsia="黑体" w:hAnsi="Calibri" w:cs="Calibri" w:hint="eastAsia"/>
          <w:b/>
          <w:sz w:val="30"/>
          <w:szCs w:val="30"/>
        </w:rPr>
        <w:t xml:space="preserve"> </w:t>
      </w:r>
      <w:r w:rsidRPr="00053B32">
        <w:rPr>
          <w:rFonts w:ascii="Calibri" w:eastAsia="黑体" w:hAnsi="Calibri" w:cs="Calibri"/>
          <w:b/>
          <w:sz w:val="30"/>
          <w:szCs w:val="30"/>
        </w:rPr>
        <w:t xml:space="preserve">Hotel – </w:t>
      </w:r>
      <w:r w:rsidR="0084172C" w:rsidRPr="00053B32">
        <w:rPr>
          <w:rFonts w:ascii="Calibri" w:eastAsia="黑体" w:hAnsi="Calibri" w:cs="Calibri"/>
          <w:b/>
          <w:sz w:val="30"/>
          <w:szCs w:val="30"/>
        </w:rPr>
        <w:t xml:space="preserve">Howard Johnson Leonora Plaza Shanghai </w:t>
      </w:r>
      <w:proofErr w:type="spellStart"/>
      <w:r w:rsidR="0084172C" w:rsidRPr="00053B32">
        <w:rPr>
          <w:rFonts w:ascii="Calibri" w:eastAsia="黑体" w:hAnsi="Calibri" w:cs="Calibri"/>
          <w:b/>
          <w:sz w:val="30"/>
          <w:szCs w:val="30"/>
        </w:rPr>
        <w:t>Pudong</w:t>
      </w:r>
      <w:proofErr w:type="spellEnd"/>
    </w:p>
    <w:p w:rsidR="00DA5AFA" w:rsidRPr="00053B32" w:rsidRDefault="00DA5AFA" w:rsidP="00053B32">
      <w:pPr>
        <w:ind w:rightChars="-159" w:right="-334" w:firstLineChars="164" w:firstLine="394"/>
        <w:jc w:val="center"/>
        <w:rPr>
          <w:rFonts w:ascii="Calibri" w:eastAsia="黑体" w:hAnsi="Calibri" w:cs="Calibri"/>
          <w:sz w:val="24"/>
        </w:rPr>
      </w:pPr>
    </w:p>
    <w:p w:rsidR="000C681B" w:rsidRPr="00053B32" w:rsidRDefault="000C681B" w:rsidP="00053B32">
      <w:pPr>
        <w:ind w:rightChars="-159" w:right="-334"/>
        <w:rPr>
          <w:rFonts w:ascii="Calibri" w:eastAsia="黑体" w:hAnsi="Calibri" w:cs="Calibri"/>
          <w:sz w:val="28"/>
        </w:rPr>
      </w:pPr>
      <w:r w:rsidRPr="00053B32">
        <w:rPr>
          <w:rFonts w:ascii="Calibri" w:eastAsia="黑体" w:hAnsi="Calibri" w:cs="Calibri"/>
          <w:sz w:val="28"/>
        </w:rPr>
        <w:t xml:space="preserve">2021 </w:t>
      </w:r>
      <w:proofErr w:type="spellStart"/>
      <w:r w:rsidRPr="00053B32">
        <w:rPr>
          <w:rFonts w:ascii="Calibri" w:eastAsia="黑体" w:hAnsi="Calibri" w:cs="Calibri"/>
          <w:sz w:val="28"/>
        </w:rPr>
        <w:t>Pujiang</w:t>
      </w:r>
      <w:proofErr w:type="spellEnd"/>
      <w:r w:rsidRPr="00053B32">
        <w:rPr>
          <w:rFonts w:ascii="Calibri" w:eastAsia="黑体" w:hAnsi="Calibri" w:cs="Calibri"/>
          <w:sz w:val="28"/>
        </w:rPr>
        <w:t xml:space="preserve"> Innovation Forum is set to be held in Shanghai from </w:t>
      </w:r>
      <w:r w:rsidR="0095351A" w:rsidRPr="00053B32">
        <w:rPr>
          <w:rFonts w:ascii="Calibri" w:eastAsia="黑体" w:hAnsi="Calibri" w:cs="Calibri"/>
          <w:sz w:val="28"/>
        </w:rPr>
        <w:t>May 28</w:t>
      </w:r>
      <w:r w:rsidRPr="00053B32">
        <w:rPr>
          <w:rFonts w:ascii="Calibri" w:eastAsia="黑体" w:hAnsi="Calibri" w:cs="Calibri"/>
          <w:sz w:val="28"/>
        </w:rPr>
        <w:t xml:space="preserve"> to </w:t>
      </w:r>
      <w:r w:rsidR="0095351A" w:rsidRPr="00053B32">
        <w:rPr>
          <w:rFonts w:ascii="Calibri" w:eastAsia="黑体" w:hAnsi="Calibri" w:cs="Calibri"/>
          <w:sz w:val="28"/>
        </w:rPr>
        <w:t>June 1</w:t>
      </w:r>
      <w:r w:rsidRPr="00053B32">
        <w:rPr>
          <w:rFonts w:ascii="Calibri" w:eastAsia="黑体" w:hAnsi="Calibri" w:cs="Calibri"/>
          <w:sz w:val="28"/>
        </w:rPr>
        <w:t>, 2021. For the convenient trip of the participating representatives, the Forum Center offers accommodation reservation in the recommended hotel:</w:t>
      </w:r>
    </w:p>
    <w:p w:rsidR="000C681B" w:rsidRPr="00053B32" w:rsidRDefault="000C681B" w:rsidP="00053B32">
      <w:pPr>
        <w:ind w:rightChars="-159" w:right="-334"/>
        <w:rPr>
          <w:rFonts w:ascii="Calibri" w:eastAsia="黑体" w:hAnsi="Calibri" w:cs="Calibri"/>
          <w:sz w:val="28"/>
        </w:rPr>
      </w:pPr>
    </w:p>
    <w:p w:rsidR="000C681B" w:rsidRPr="00053B32" w:rsidRDefault="000C681B" w:rsidP="00053B32">
      <w:pPr>
        <w:rPr>
          <w:rFonts w:ascii="Calibri" w:eastAsia="黑体" w:hAnsi="Calibri" w:cs="Calibri"/>
          <w:b/>
          <w:bCs/>
          <w:sz w:val="28"/>
        </w:rPr>
      </w:pPr>
      <w:r w:rsidRPr="00053B32">
        <w:rPr>
          <w:rFonts w:ascii="Calibri" w:eastAsia="黑体" w:hAnsi="Calibri" w:cs="Calibri"/>
          <w:b/>
          <w:bCs/>
          <w:sz w:val="28"/>
        </w:rPr>
        <w:t xml:space="preserve">Hotel name: </w:t>
      </w:r>
      <w:bookmarkStart w:id="0" w:name="OLE_LINK25"/>
      <w:bookmarkStart w:id="1" w:name="OLE_LINK26"/>
      <w:r w:rsidR="0084172C" w:rsidRPr="00053B32">
        <w:rPr>
          <w:rFonts w:ascii="Calibri" w:eastAsia="黑体" w:hAnsi="Calibri" w:cs="Calibri"/>
          <w:b/>
          <w:bCs/>
          <w:sz w:val="28"/>
        </w:rPr>
        <w:t>Howard Johnson Leonora Plaza Shanghai</w:t>
      </w:r>
    </w:p>
    <w:bookmarkEnd w:id="0"/>
    <w:bookmarkEnd w:id="1"/>
    <w:p w:rsidR="000C681B" w:rsidRPr="00053B32" w:rsidRDefault="000C681B" w:rsidP="00053B32">
      <w:pPr>
        <w:rPr>
          <w:rFonts w:ascii="Calibri" w:eastAsia="黑体" w:hAnsi="Calibri" w:cs="Calibri"/>
          <w:bCs/>
          <w:sz w:val="28"/>
        </w:rPr>
      </w:pPr>
    </w:p>
    <w:p w:rsidR="000C681B" w:rsidRPr="00053B32" w:rsidRDefault="000C681B" w:rsidP="00053B32">
      <w:pPr>
        <w:ind w:rightChars="-159" w:right="-334"/>
        <w:rPr>
          <w:rFonts w:ascii="Calibri" w:eastAsia="黑体" w:hAnsi="Calibri" w:cs="Calibri"/>
          <w:b/>
          <w:sz w:val="28"/>
        </w:rPr>
      </w:pPr>
      <w:r w:rsidRPr="00053B32">
        <w:rPr>
          <w:rFonts w:ascii="Calibri" w:eastAsia="黑体" w:hAnsi="Calibri" w:cs="Calibri"/>
          <w:b/>
          <w:sz w:val="28"/>
        </w:rPr>
        <w:t xml:space="preserve">Address: No. </w:t>
      </w:r>
      <w:r w:rsidR="0084172C" w:rsidRPr="00053B32">
        <w:rPr>
          <w:rFonts w:ascii="Calibri" w:eastAsia="黑体" w:hAnsi="Calibri" w:cs="Calibri"/>
          <w:b/>
          <w:sz w:val="28"/>
        </w:rPr>
        <w:t>99</w:t>
      </w:r>
      <w:r w:rsidRPr="00053B32">
        <w:rPr>
          <w:rFonts w:ascii="Calibri" w:eastAsia="黑体" w:hAnsi="Calibri" w:cs="Calibri"/>
          <w:b/>
          <w:sz w:val="28"/>
        </w:rPr>
        <w:t xml:space="preserve"> </w:t>
      </w:r>
      <w:proofErr w:type="spellStart"/>
      <w:r w:rsidR="0084172C" w:rsidRPr="00053B32">
        <w:rPr>
          <w:rFonts w:ascii="Calibri" w:eastAsia="黑体" w:hAnsi="Calibri" w:cs="Calibri"/>
          <w:b/>
          <w:sz w:val="28"/>
        </w:rPr>
        <w:t>Jinxin</w:t>
      </w:r>
      <w:proofErr w:type="spellEnd"/>
      <w:r w:rsidRPr="00053B32">
        <w:rPr>
          <w:rFonts w:ascii="Calibri" w:eastAsia="黑体" w:hAnsi="Calibri" w:cs="Calibri"/>
          <w:b/>
          <w:sz w:val="28"/>
        </w:rPr>
        <w:t xml:space="preserve"> Road, </w:t>
      </w:r>
      <w:proofErr w:type="spellStart"/>
      <w:r w:rsidRPr="00053B32">
        <w:rPr>
          <w:rFonts w:ascii="Calibri" w:eastAsia="黑体" w:hAnsi="Calibri" w:cs="Calibri"/>
          <w:b/>
          <w:sz w:val="28"/>
        </w:rPr>
        <w:t>Pudong</w:t>
      </w:r>
      <w:proofErr w:type="spellEnd"/>
      <w:r w:rsidRPr="00053B32">
        <w:rPr>
          <w:rFonts w:ascii="Calibri" w:eastAsia="黑体" w:hAnsi="Calibri" w:cs="Calibri"/>
          <w:b/>
          <w:sz w:val="28"/>
        </w:rPr>
        <w:t xml:space="preserve"> New District, Shanghai</w:t>
      </w:r>
    </w:p>
    <w:p w:rsidR="000C681B" w:rsidRPr="00053B32" w:rsidRDefault="000C681B" w:rsidP="00053B32">
      <w:pPr>
        <w:ind w:rightChars="-159" w:right="-334"/>
        <w:rPr>
          <w:rFonts w:ascii="Calibri" w:eastAsia="黑体" w:hAnsi="Calibri" w:cs="Calibri"/>
          <w:b/>
          <w:sz w:val="28"/>
        </w:rPr>
      </w:pPr>
    </w:p>
    <w:p w:rsidR="000C681B" w:rsidRPr="00053B32" w:rsidRDefault="000C681B" w:rsidP="00053B32">
      <w:pPr>
        <w:ind w:rightChars="-159" w:right="-334"/>
        <w:rPr>
          <w:rFonts w:ascii="Calibri" w:eastAsia="黑体" w:hAnsi="Calibri" w:cs="Calibri"/>
          <w:sz w:val="28"/>
        </w:rPr>
      </w:pPr>
      <w:r w:rsidRPr="00053B32">
        <w:rPr>
          <w:rFonts w:ascii="Calibri" w:eastAsia="黑体" w:hAnsi="Calibri" w:cs="Calibri"/>
          <w:b/>
          <w:sz w:val="28"/>
        </w:rPr>
        <w:t xml:space="preserve">Corporate rate: </w:t>
      </w:r>
      <w:r w:rsidRPr="00053B32">
        <w:rPr>
          <w:rFonts w:ascii="Calibri" w:eastAsia="黑体" w:hAnsi="Calibri" w:cs="Calibri"/>
          <w:sz w:val="28"/>
        </w:rPr>
        <w:t>Superior Room (1 Queen Bed/</w:t>
      </w:r>
      <w:r w:rsidRPr="00053B32">
        <w:rPr>
          <w:rFonts w:ascii="Calibri" w:hAnsi="Calibri" w:cs="Calibri"/>
          <w:sz w:val="22"/>
        </w:rPr>
        <w:t xml:space="preserve"> </w:t>
      </w:r>
      <w:r w:rsidRPr="00053B32">
        <w:rPr>
          <w:rFonts w:ascii="Calibri" w:eastAsia="黑体" w:hAnsi="Calibri" w:cs="Calibri"/>
          <w:sz w:val="28"/>
        </w:rPr>
        <w:t>2 Single Beds): ¥500/night, including breakfast for two people</w:t>
      </w:r>
    </w:p>
    <w:p w:rsidR="00575E50" w:rsidRPr="00053B32" w:rsidRDefault="00575E50" w:rsidP="00053B32">
      <w:pPr>
        <w:ind w:rightChars="-159" w:right="-334"/>
        <w:rPr>
          <w:rFonts w:ascii="Calibri" w:eastAsia="黑体" w:hAnsi="Calibri" w:cs="Calibri"/>
          <w:bCs/>
          <w:i/>
          <w:sz w:val="28"/>
          <w:u w:val="single"/>
        </w:rPr>
      </w:pPr>
    </w:p>
    <w:p w:rsidR="000C681B" w:rsidRPr="00053B32" w:rsidRDefault="000C681B" w:rsidP="00053B32">
      <w:pPr>
        <w:ind w:rightChars="-159" w:right="-334"/>
        <w:rPr>
          <w:rFonts w:ascii="Calibri" w:eastAsia="黑体" w:hAnsi="Calibri" w:cs="Calibri"/>
          <w:bCs/>
          <w:i/>
          <w:sz w:val="28"/>
          <w:u w:val="single"/>
        </w:rPr>
      </w:pPr>
      <w:r w:rsidRPr="00053B32">
        <w:rPr>
          <w:rFonts w:ascii="Calibri" w:eastAsia="黑体" w:hAnsi="Calibri" w:cs="Calibri"/>
          <w:bCs/>
          <w:i/>
          <w:sz w:val="28"/>
          <w:u w:val="single"/>
        </w:rPr>
        <w:t xml:space="preserve">** The corporate rate only applies to reservation before </w:t>
      </w:r>
      <w:r w:rsidR="0084172C" w:rsidRPr="00053B32">
        <w:rPr>
          <w:rFonts w:ascii="Calibri" w:eastAsia="黑体" w:hAnsi="Calibri" w:cs="Calibri"/>
          <w:bCs/>
          <w:i/>
          <w:sz w:val="28"/>
          <w:u w:val="single"/>
        </w:rPr>
        <w:t>May 26</w:t>
      </w:r>
      <w:r w:rsidRPr="00053B32">
        <w:rPr>
          <w:rFonts w:ascii="Calibri" w:eastAsia="黑体" w:hAnsi="Calibri" w:cs="Calibri"/>
          <w:bCs/>
          <w:i/>
          <w:sz w:val="28"/>
          <w:u w:val="single"/>
        </w:rPr>
        <w:t xml:space="preserve">, </w:t>
      </w:r>
      <w:r w:rsidR="0084172C" w:rsidRPr="00053B32">
        <w:rPr>
          <w:rFonts w:ascii="Calibri" w:eastAsia="黑体" w:hAnsi="Calibri" w:cs="Calibri"/>
          <w:bCs/>
          <w:i/>
          <w:sz w:val="28"/>
          <w:u w:val="single"/>
        </w:rPr>
        <w:t xml:space="preserve">2021, </w:t>
      </w:r>
      <w:r w:rsidRPr="00053B32">
        <w:rPr>
          <w:rFonts w:ascii="Calibri" w:eastAsia="黑体" w:hAnsi="Calibri" w:cs="Calibri"/>
          <w:bCs/>
          <w:i/>
          <w:sz w:val="28"/>
          <w:u w:val="single"/>
        </w:rPr>
        <w:t>and reservation after this time shall be subject to the market price. **</w:t>
      </w:r>
    </w:p>
    <w:p w:rsidR="00DA5AFA" w:rsidRPr="00053B32" w:rsidRDefault="00DA5AFA" w:rsidP="00053B32">
      <w:pPr>
        <w:rPr>
          <w:rFonts w:ascii="Calibri" w:eastAsia="黑体" w:hAnsi="Calibri" w:cs="Calibri"/>
          <w:b/>
          <w:sz w:val="30"/>
          <w:szCs w:val="30"/>
        </w:rPr>
      </w:pPr>
    </w:p>
    <w:p w:rsidR="000C681B" w:rsidRPr="00053B32" w:rsidRDefault="000C681B" w:rsidP="00053B32">
      <w:pPr>
        <w:jc w:val="center"/>
        <w:rPr>
          <w:rFonts w:ascii="Calibri" w:eastAsia="黑体" w:hAnsi="Calibri" w:cs="Calibri"/>
          <w:b/>
          <w:sz w:val="30"/>
          <w:szCs w:val="30"/>
        </w:rPr>
        <w:sectPr w:rsidR="000C681B" w:rsidRPr="00053B32">
          <w:headerReference w:type="even" r:id="rId10"/>
          <w:headerReference w:type="default" r:id="rId11"/>
          <w:footerReference w:type="default" r:id="rId12"/>
          <w:pgSz w:w="11906" w:h="16838"/>
          <w:pgMar w:top="1440" w:right="1800" w:bottom="1440" w:left="1800" w:header="567" w:footer="726" w:gutter="0"/>
          <w:cols w:space="720"/>
          <w:docGrid w:type="lines" w:linePitch="312"/>
        </w:sectPr>
      </w:pPr>
    </w:p>
    <w:p w:rsidR="00053B32" w:rsidRPr="00053B32" w:rsidRDefault="000C681B" w:rsidP="00053B32">
      <w:pPr>
        <w:spacing w:afterLines="50" w:after="156"/>
        <w:jc w:val="center"/>
        <w:rPr>
          <w:rFonts w:ascii="Calibri" w:eastAsia="黑体" w:hAnsi="Calibri" w:cs="Calibri"/>
          <w:b/>
          <w:sz w:val="30"/>
          <w:szCs w:val="30"/>
        </w:rPr>
      </w:pPr>
      <w:r w:rsidRPr="00053B32">
        <w:rPr>
          <w:rFonts w:ascii="Calibri" w:eastAsia="黑体" w:hAnsi="Calibri" w:cs="Calibri"/>
          <w:b/>
          <w:sz w:val="30"/>
          <w:szCs w:val="30"/>
        </w:rPr>
        <w:lastRenderedPageBreak/>
        <w:t>Reservation Form for Accommodation</w:t>
      </w:r>
    </w:p>
    <w:p w:rsidR="000C681B" w:rsidRPr="00053B32" w:rsidRDefault="000C681B" w:rsidP="00053B32">
      <w:pPr>
        <w:pStyle w:val="ab"/>
        <w:numPr>
          <w:ilvl w:val="0"/>
          <w:numId w:val="2"/>
        </w:numPr>
        <w:ind w:left="0" w:firstLineChars="0" w:firstLine="0"/>
        <w:rPr>
          <w:rFonts w:ascii="Calibri" w:eastAsia="黑体" w:hAnsi="Calibri" w:cs="Calibri"/>
          <w:bCs/>
          <w:sz w:val="24"/>
        </w:rPr>
      </w:pPr>
      <w:r w:rsidRPr="00053B32">
        <w:rPr>
          <w:rFonts w:ascii="Calibri" w:eastAsia="黑体" w:hAnsi="Calibri" w:cs="Calibri"/>
          <w:bCs/>
          <w:sz w:val="24"/>
        </w:rPr>
        <w:t>Reservation process: please completely fill in the reservation form, and then directly email it to the hotel (</w:t>
      </w:r>
      <w:hyperlink r:id="rId13" w:history="1">
        <w:r w:rsidR="0084172C" w:rsidRPr="00053B32">
          <w:rPr>
            <w:rStyle w:val="aa"/>
            <w:rFonts w:ascii="Calibri" w:eastAsia="黑体" w:hAnsi="Calibri" w:cs="Calibri"/>
            <w:bCs/>
            <w:color w:val="auto"/>
            <w:sz w:val="24"/>
            <w:szCs w:val="24"/>
          </w:rPr>
          <w:t>reservations.plazaleonora@hojochina.com</w:t>
        </w:r>
      </w:hyperlink>
      <w:r w:rsidR="0084172C" w:rsidRPr="00053B32">
        <w:rPr>
          <w:rStyle w:val="aa"/>
          <w:rFonts w:ascii="Calibri" w:eastAsia="黑体" w:hAnsi="Calibri" w:cs="Calibri"/>
          <w:bCs/>
          <w:color w:val="auto"/>
          <w:sz w:val="24"/>
          <w:szCs w:val="24"/>
        </w:rPr>
        <w:t xml:space="preserve"> or jojo.wang@leonora-hojo.com</w:t>
      </w:r>
      <w:r w:rsidRPr="00053B32">
        <w:rPr>
          <w:rFonts w:ascii="Calibri" w:eastAsia="黑体" w:hAnsi="Calibri" w:cs="Calibri"/>
          <w:bCs/>
          <w:sz w:val="24"/>
        </w:rPr>
        <w:t>) for reservation (</w:t>
      </w:r>
      <w:r w:rsidR="00C86E7D" w:rsidRPr="00053B32">
        <w:rPr>
          <w:rFonts w:ascii="Calibri" w:eastAsia="黑体" w:hAnsi="Calibri" w:cs="Calibri"/>
          <w:bCs/>
          <w:sz w:val="24"/>
        </w:rPr>
        <w:t>Tel/Fax: 021-80117888</w:t>
      </w:r>
      <w:r w:rsidRPr="00053B32">
        <w:rPr>
          <w:rFonts w:ascii="Calibri" w:eastAsia="黑体" w:hAnsi="Calibri" w:cs="Calibri"/>
          <w:bCs/>
          <w:sz w:val="24"/>
        </w:rPr>
        <w:t>). After receiving your reservation form, the hotel will send you a confir</w:t>
      </w:r>
      <w:bookmarkStart w:id="2" w:name="_GoBack"/>
      <w:bookmarkEnd w:id="2"/>
      <w:r w:rsidRPr="00053B32">
        <w:rPr>
          <w:rFonts w:ascii="Calibri" w:eastAsia="黑体" w:hAnsi="Calibri" w:cs="Calibri"/>
          <w:bCs/>
          <w:sz w:val="24"/>
        </w:rPr>
        <w:t>mation.</w:t>
      </w:r>
    </w:p>
    <w:p w:rsidR="00C86E7D" w:rsidRPr="00053B32" w:rsidRDefault="00C86E7D" w:rsidP="00053B32">
      <w:pPr>
        <w:pStyle w:val="ab"/>
        <w:ind w:firstLineChars="0" w:firstLine="0"/>
        <w:rPr>
          <w:rFonts w:ascii="Calibri" w:eastAsia="黑体" w:hAnsi="Calibri" w:cs="Calibri"/>
          <w:bCs/>
          <w:sz w:val="24"/>
        </w:rPr>
      </w:pPr>
    </w:p>
    <w:p w:rsidR="000C681B" w:rsidRPr="00053B32" w:rsidRDefault="000C681B" w:rsidP="00053B32">
      <w:pPr>
        <w:pStyle w:val="ab"/>
        <w:numPr>
          <w:ilvl w:val="0"/>
          <w:numId w:val="2"/>
        </w:numPr>
        <w:ind w:left="0" w:firstLineChars="0" w:firstLine="0"/>
        <w:rPr>
          <w:rFonts w:ascii="Calibri" w:eastAsia="黑体" w:hAnsi="Calibri" w:cs="Calibri"/>
          <w:bCs/>
          <w:sz w:val="24"/>
        </w:rPr>
      </w:pPr>
      <w:r w:rsidRPr="00053B32">
        <w:rPr>
          <w:rFonts w:ascii="Calibri" w:eastAsia="黑体" w:hAnsi="Calibri" w:cs="Calibri"/>
          <w:bCs/>
          <w:sz w:val="24"/>
        </w:rPr>
        <w:t xml:space="preserve">Contact information: </w:t>
      </w:r>
      <w:r w:rsidR="00C86E7D" w:rsidRPr="00053B32">
        <w:rPr>
          <w:rFonts w:ascii="Calibri" w:eastAsia="黑体" w:hAnsi="Calibri" w:cs="Calibri"/>
          <w:bCs/>
          <w:sz w:val="24"/>
        </w:rPr>
        <w:t xml:space="preserve">18516195957; </w:t>
      </w:r>
      <w:r w:rsidRPr="00053B32">
        <w:rPr>
          <w:rFonts w:ascii="Calibri" w:eastAsia="黑体" w:hAnsi="Calibri" w:cs="Calibri"/>
          <w:bCs/>
          <w:sz w:val="24"/>
        </w:rPr>
        <w:t xml:space="preserve">contact person: </w:t>
      </w:r>
      <w:r w:rsidR="00C86E7D" w:rsidRPr="00053B32">
        <w:rPr>
          <w:rFonts w:ascii="Calibri" w:eastAsia="黑体" w:hAnsi="Calibri" w:cs="Calibri"/>
          <w:bCs/>
          <w:sz w:val="24"/>
        </w:rPr>
        <w:t xml:space="preserve">Wang </w:t>
      </w:r>
      <w:proofErr w:type="spellStart"/>
      <w:r w:rsidR="00C86E7D" w:rsidRPr="00053B32">
        <w:rPr>
          <w:rFonts w:ascii="Calibri" w:eastAsia="黑体" w:hAnsi="Calibri" w:cs="Calibri"/>
          <w:bCs/>
          <w:sz w:val="24"/>
        </w:rPr>
        <w:t>Yujiao</w:t>
      </w:r>
      <w:proofErr w:type="spellEnd"/>
    </w:p>
    <w:p w:rsidR="00C86E7D" w:rsidRPr="00053B32" w:rsidRDefault="00C86E7D" w:rsidP="00053B32">
      <w:pPr>
        <w:pStyle w:val="ab"/>
        <w:ind w:firstLineChars="0" w:firstLine="0"/>
        <w:rPr>
          <w:rFonts w:ascii="Calibri" w:eastAsia="黑体" w:hAnsi="Calibri" w:cs="Calibri"/>
          <w:bCs/>
          <w:sz w:val="24"/>
        </w:rPr>
      </w:pPr>
    </w:p>
    <w:p w:rsidR="000C681B" w:rsidRPr="00053B32" w:rsidRDefault="000C681B" w:rsidP="00053B32">
      <w:pPr>
        <w:pStyle w:val="ab"/>
        <w:numPr>
          <w:ilvl w:val="0"/>
          <w:numId w:val="2"/>
        </w:numPr>
        <w:ind w:left="0" w:firstLineChars="0" w:firstLine="0"/>
        <w:rPr>
          <w:rFonts w:ascii="Calibri" w:eastAsia="黑体" w:hAnsi="Calibri" w:cs="Calibri"/>
          <w:bCs/>
          <w:sz w:val="24"/>
        </w:rPr>
      </w:pPr>
      <w:r w:rsidRPr="00053B32">
        <w:rPr>
          <w:rFonts w:ascii="Calibri" w:eastAsia="黑体" w:hAnsi="Calibri" w:cs="Calibri"/>
          <w:bCs/>
          <w:sz w:val="24"/>
        </w:rPr>
        <w:t>Expense settlement: Please check in at the reception desk of the hotel with this form after the reservation is confirmed (Please check in before 18:00 on the day; contact the hotel in advance if late check-in is expected). Please settle the accommodation fee with the hotel on your own.</w:t>
      </w:r>
    </w:p>
    <w:p w:rsidR="000C681B" w:rsidRPr="00053B32" w:rsidRDefault="000C681B" w:rsidP="00053B32">
      <w:pPr>
        <w:pStyle w:val="ab"/>
        <w:ind w:left="360" w:firstLineChars="0" w:firstLine="0"/>
        <w:rPr>
          <w:rFonts w:ascii="Calibri" w:eastAsia="黑体" w:hAnsi="Calibri" w:cs="Calibri"/>
          <w:bCs/>
          <w:sz w:val="24"/>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85"/>
        <w:gridCol w:w="1842"/>
        <w:gridCol w:w="1701"/>
        <w:gridCol w:w="1985"/>
        <w:gridCol w:w="1543"/>
      </w:tblGrid>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Guest name</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tc>
      </w:tr>
      <w:tr w:rsidR="00053B32" w:rsidRPr="00053B32" w:rsidTr="00C86E7D">
        <w:trPr>
          <w:trHeight w:val="842"/>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Quantity for  room reservation</w:t>
            </w:r>
          </w:p>
        </w:tc>
        <w:tc>
          <w:tcPr>
            <w:tcW w:w="3543" w:type="dxa"/>
            <w:gridSpan w:val="2"/>
            <w:shd w:val="clear" w:color="auto" w:fill="FFFFFF" w:themeFill="background1"/>
            <w:vAlign w:val="center"/>
          </w:tcPr>
          <w:p w:rsidR="00C86E7D" w:rsidRPr="00053B32" w:rsidRDefault="00C86E7D" w:rsidP="00053B32">
            <w:pPr>
              <w:rPr>
                <w:rFonts w:ascii="Calibri" w:eastAsia="黑体" w:hAnsi="Calibri" w:cs="Calibri"/>
                <w:sz w:val="24"/>
              </w:rPr>
            </w:pPr>
            <w:r w:rsidRPr="00053B32">
              <w:rPr>
                <w:rFonts w:ascii="Calibri" w:eastAsia="黑体" w:hAnsi="Calibri" w:cs="Calibri"/>
                <w:sz w:val="24"/>
              </w:rPr>
              <w:t>1 Queen Bed Superior Room (¥500/night), including breakfast for two people</w:t>
            </w:r>
          </w:p>
          <w:p w:rsidR="00C86E7D" w:rsidRPr="00053B32" w:rsidRDefault="00C86E7D" w:rsidP="00053B32">
            <w:pPr>
              <w:rPr>
                <w:rFonts w:ascii="Calibri" w:eastAsia="黑体" w:hAnsi="Calibri" w:cs="Calibri"/>
                <w:sz w:val="24"/>
              </w:rPr>
            </w:pPr>
          </w:p>
          <w:p w:rsidR="00C86E7D" w:rsidRPr="00053B32" w:rsidRDefault="00C86E7D" w:rsidP="00053B32">
            <w:pPr>
              <w:rPr>
                <w:rFonts w:ascii="Calibri" w:eastAsia="仿宋_GB2312" w:hAnsi="Calibri" w:cs="Calibri"/>
                <w:sz w:val="24"/>
              </w:rPr>
            </w:pPr>
            <w:r w:rsidRPr="00053B32">
              <w:rPr>
                <w:rFonts w:ascii="Calibri" w:eastAsia="黑体" w:hAnsi="Calibri" w:cs="Calibri"/>
                <w:sz w:val="24"/>
              </w:rPr>
              <w:t>Room quantity:</w:t>
            </w:r>
          </w:p>
        </w:tc>
        <w:tc>
          <w:tcPr>
            <w:tcW w:w="3528" w:type="dxa"/>
            <w:gridSpan w:val="2"/>
            <w:shd w:val="clear" w:color="auto" w:fill="FFFFFF" w:themeFill="background1"/>
            <w:vAlign w:val="center"/>
          </w:tcPr>
          <w:p w:rsidR="00C86E7D" w:rsidRPr="00053B32" w:rsidRDefault="00C86E7D" w:rsidP="00053B32">
            <w:pPr>
              <w:rPr>
                <w:rFonts w:ascii="Calibri" w:eastAsia="黑体" w:hAnsi="Calibri" w:cs="Calibri"/>
                <w:sz w:val="24"/>
              </w:rPr>
            </w:pPr>
            <w:r w:rsidRPr="00053B32">
              <w:rPr>
                <w:rFonts w:ascii="Calibri" w:eastAsia="黑体" w:hAnsi="Calibri" w:cs="Calibri"/>
                <w:sz w:val="24"/>
              </w:rPr>
              <w:t>2 Single Beds Superior Room (¥500/night), including breakfast for two people</w:t>
            </w:r>
          </w:p>
          <w:p w:rsidR="00C86E7D" w:rsidRPr="00053B32" w:rsidRDefault="00C86E7D" w:rsidP="00053B32">
            <w:pPr>
              <w:rPr>
                <w:rFonts w:ascii="Calibri" w:eastAsia="仿宋_GB2312" w:hAnsi="Calibri" w:cs="Calibri"/>
                <w:sz w:val="24"/>
              </w:rPr>
            </w:pPr>
          </w:p>
          <w:p w:rsidR="00C86E7D" w:rsidRPr="00053B32" w:rsidRDefault="00C86E7D" w:rsidP="00053B32">
            <w:pPr>
              <w:rPr>
                <w:rFonts w:ascii="Calibri" w:eastAsia="仿宋_GB2312" w:hAnsi="Calibri" w:cs="Calibri"/>
                <w:sz w:val="24"/>
              </w:rPr>
            </w:pPr>
            <w:r w:rsidRPr="00053B32">
              <w:rPr>
                <w:rFonts w:ascii="Calibri" w:eastAsia="黑体" w:hAnsi="Calibri" w:cs="Calibri"/>
                <w:sz w:val="24"/>
              </w:rPr>
              <w:t>Room quantity:</w:t>
            </w:r>
          </w:p>
        </w:tc>
      </w:tr>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Check-in date</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Check-out date</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41"/>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Booker</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64"/>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Unit name</w:t>
            </w:r>
          </w:p>
        </w:tc>
        <w:tc>
          <w:tcPr>
            <w:tcW w:w="7071" w:type="dxa"/>
            <w:gridSpan w:val="4"/>
            <w:shd w:val="clear" w:color="auto" w:fill="FFFFFF" w:themeFill="background1"/>
            <w:vAlign w:val="center"/>
          </w:tcPr>
          <w:p w:rsidR="00C86E7D" w:rsidRPr="00053B32" w:rsidRDefault="00C86E7D" w:rsidP="00053B32">
            <w:pPr>
              <w:rPr>
                <w:rFonts w:ascii="Calibri" w:eastAsia="仿宋_GB2312" w:hAnsi="Calibri" w:cs="Calibri"/>
                <w:b/>
                <w:sz w:val="24"/>
              </w:rPr>
            </w:pPr>
          </w:p>
        </w:tc>
      </w:tr>
      <w:tr w:rsidR="00053B32" w:rsidRPr="00053B32" w:rsidTr="00C86E7D">
        <w:trPr>
          <w:trHeight w:val="435"/>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Telephone number</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Fax</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88"/>
        </w:trPr>
        <w:tc>
          <w:tcPr>
            <w:tcW w:w="18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Cell phone number</w:t>
            </w:r>
          </w:p>
        </w:tc>
        <w:tc>
          <w:tcPr>
            <w:tcW w:w="3543" w:type="dxa"/>
            <w:gridSpan w:val="2"/>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Email</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val="restart"/>
            <w:shd w:val="clear" w:color="auto" w:fill="FFFFFF" w:themeFill="background1"/>
            <w:vAlign w:val="center"/>
          </w:tcPr>
          <w:p w:rsidR="00C86E7D" w:rsidRPr="00053B32" w:rsidRDefault="00C86E7D" w:rsidP="00053B32">
            <w:pPr>
              <w:jc w:val="center"/>
              <w:rPr>
                <w:rFonts w:ascii="Calibri" w:eastAsia="仿宋_GB2312" w:hAnsi="Calibri" w:cs="Calibri"/>
                <w:b/>
                <w:sz w:val="24"/>
              </w:rPr>
            </w:pPr>
            <w:r w:rsidRPr="00053B32">
              <w:rPr>
                <w:rFonts w:ascii="Calibri" w:eastAsia="仿宋_GB2312" w:hAnsi="Calibri" w:cs="Calibri"/>
                <w:b/>
                <w:sz w:val="24"/>
              </w:rPr>
              <w:t>Credit card information of the booker</w:t>
            </w: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Name</w:t>
            </w:r>
          </w:p>
        </w:tc>
        <w:tc>
          <w:tcPr>
            <w:tcW w:w="1701" w:type="dxa"/>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Validity period</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Card number</w:t>
            </w:r>
          </w:p>
        </w:tc>
        <w:tc>
          <w:tcPr>
            <w:tcW w:w="1701" w:type="dxa"/>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985"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Card type</w:t>
            </w:r>
          </w:p>
        </w:tc>
        <w:tc>
          <w:tcPr>
            <w:tcW w:w="1543" w:type="dxa"/>
            <w:shd w:val="clear" w:color="auto" w:fill="FFFFFF" w:themeFill="background1"/>
            <w:vAlign w:val="center"/>
          </w:tcPr>
          <w:p w:rsidR="00C86E7D" w:rsidRPr="00053B32" w:rsidRDefault="00C86E7D" w:rsidP="00053B32">
            <w:pPr>
              <w:rPr>
                <w:rFonts w:ascii="Calibri" w:eastAsia="仿宋_GB2312" w:hAnsi="Calibri" w:cs="Calibri"/>
                <w:b/>
                <w:sz w:val="24"/>
              </w:rPr>
            </w:pPr>
          </w:p>
          <w:p w:rsidR="00C86E7D" w:rsidRPr="00053B32" w:rsidRDefault="00C86E7D" w:rsidP="00053B32">
            <w:pPr>
              <w:rPr>
                <w:rFonts w:ascii="Calibri" w:eastAsia="仿宋_GB2312" w:hAnsi="Calibri" w:cs="Calibri"/>
                <w:b/>
                <w:sz w:val="24"/>
              </w:rPr>
            </w:pPr>
          </w:p>
        </w:tc>
      </w:tr>
      <w:tr w:rsidR="00053B32" w:rsidRPr="00053B32" w:rsidTr="00C86E7D">
        <w:trPr>
          <w:trHeight w:val="472"/>
        </w:trPr>
        <w:tc>
          <w:tcPr>
            <w:tcW w:w="1885" w:type="dxa"/>
            <w:vMerge/>
            <w:shd w:val="clear" w:color="auto" w:fill="FFFFFF" w:themeFill="background1"/>
            <w:vAlign w:val="center"/>
          </w:tcPr>
          <w:p w:rsidR="00C86E7D" w:rsidRPr="00053B32" w:rsidRDefault="00C86E7D" w:rsidP="00053B32">
            <w:pPr>
              <w:rPr>
                <w:rFonts w:ascii="Calibri" w:eastAsia="仿宋_GB2312" w:hAnsi="Calibri" w:cs="Calibri"/>
                <w:b/>
                <w:sz w:val="24"/>
              </w:rPr>
            </w:pPr>
          </w:p>
        </w:tc>
        <w:tc>
          <w:tcPr>
            <w:tcW w:w="1842" w:type="dxa"/>
            <w:shd w:val="clear" w:color="auto" w:fill="FFFFFF" w:themeFill="background1"/>
            <w:vAlign w:val="center"/>
          </w:tcPr>
          <w:p w:rsidR="00C86E7D" w:rsidRPr="00053B32" w:rsidRDefault="00C86E7D" w:rsidP="00053B32">
            <w:pPr>
              <w:rPr>
                <w:rFonts w:ascii="Calibri" w:eastAsia="仿宋_GB2312" w:hAnsi="Calibri" w:cs="Calibri"/>
                <w:b/>
                <w:sz w:val="24"/>
              </w:rPr>
            </w:pPr>
            <w:r w:rsidRPr="00053B32">
              <w:rPr>
                <w:rFonts w:ascii="Calibri" w:eastAsia="仿宋_GB2312" w:hAnsi="Calibri" w:cs="Calibri"/>
                <w:b/>
                <w:sz w:val="24"/>
              </w:rPr>
              <w:t>Notes</w:t>
            </w:r>
          </w:p>
        </w:tc>
        <w:tc>
          <w:tcPr>
            <w:tcW w:w="5229" w:type="dxa"/>
            <w:gridSpan w:val="3"/>
            <w:shd w:val="clear" w:color="auto" w:fill="FFFFFF" w:themeFill="background1"/>
            <w:vAlign w:val="center"/>
          </w:tcPr>
          <w:p w:rsidR="00C86E7D" w:rsidRPr="00053B32" w:rsidRDefault="00C86E7D" w:rsidP="00053B32">
            <w:pPr>
              <w:tabs>
                <w:tab w:val="left" w:pos="420"/>
              </w:tabs>
              <w:rPr>
                <w:rFonts w:ascii="Calibri" w:eastAsia="仿宋_GB2312" w:hAnsi="Calibri" w:cs="Calibri"/>
                <w:sz w:val="24"/>
              </w:rPr>
            </w:pPr>
            <w:r w:rsidRPr="00053B32">
              <w:rPr>
                <w:rFonts w:ascii="Calibri" w:eastAsia="仿宋_GB2312" w:hAnsi="Calibri" w:cs="Calibri"/>
                <w:sz w:val="24"/>
              </w:rPr>
              <w:t xml:space="preserve">Please offer the number, type (e.g. </w:t>
            </w:r>
            <w:proofErr w:type="spellStart"/>
            <w:r w:rsidRPr="00053B32">
              <w:rPr>
                <w:rFonts w:ascii="Calibri" w:eastAsia="仿宋_GB2312" w:hAnsi="Calibri" w:cs="Calibri"/>
                <w:sz w:val="24"/>
              </w:rPr>
              <w:t>Unionpay</w:t>
            </w:r>
            <w:proofErr w:type="spellEnd"/>
            <w:r w:rsidRPr="00053B32">
              <w:rPr>
                <w:rFonts w:ascii="Calibri" w:eastAsia="仿宋_GB2312" w:hAnsi="Calibri" w:cs="Calibri"/>
                <w:sz w:val="24"/>
              </w:rPr>
              <w:t>, VISA, etc.), validity period and cardholder of the credit card used by the booker for reservation guarantee (for the first night). In the event of cancellation at least one day in advance, reservation can be canceled free of charge; in the event of</w:t>
            </w:r>
            <w:r w:rsidRPr="00053B32" w:rsidDel="009809D3">
              <w:rPr>
                <w:rFonts w:ascii="Calibri" w:eastAsia="仿宋_GB2312" w:hAnsi="Calibri" w:cs="Calibri"/>
                <w:sz w:val="24"/>
              </w:rPr>
              <w:t xml:space="preserve"> </w:t>
            </w:r>
            <w:r w:rsidRPr="00053B32">
              <w:rPr>
                <w:rFonts w:ascii="Calibri" w:eastAsia="仿宋_GB2312" w:hAnsi="Calibri" w:cs="Calibri"/>
                <w:sz w:val="24"/>
              </w:rPr>
              <w:t>cancellation on the day, the room rate for one day shall be deducted from the card.</w:t>
            </w:r>
          </w:p>
        </w:tc>
      </w:tr>
    </w:tbl>
    <w:p w:rsidR="00A50F4E" w:rsidRPr="00053B32" w:rsidRDefault="00A50F4E" w:rsidP="00053B32">
      <w:pPr>
        <w:ind w:rightChars="-159" w:right="-334"/>
        <w:rPr>
          <w:rFonts w:ascii="Calibri" w:eastAsia="黑体" w:hAnsi="Calibri" w:cs="Calibri"/>
          <w:b/>
          <w:bCs/>
          <w:sz w:val="24"/>
        </w:rPr>
      </w:pPr>
      <w:r w:rsidRPr="00053B32">
        <w:rPr>
          <w:rFonts w:ascii="Calibri" w:eastAsia="黑体" w:hAnsi="Calibri" w:cs="Calibri"/>
          <w:b/>
          <w:bCs/>
          <w:sz w:val="24"/>
        </w:rPr>
        <w:t>Introduction to the hotel:</w:t>
      </w:r>
    </w:p>
    <w:p w:rsidR="00A50F4E" w:rsidRPr="00053B32" w:rsidRDefault="00A50F4E" w:rsidP="00053B32">
      <w:pPr>
        <w:ind w:rightChars="-159" w:right="-334"/>
        <w:rPr>
          <w:rFonts w:ascii="Calibri" w:eastAsia="黑体" w:hAnsi="Calibri" w:cs="Calibri"/>
          <w:bCs/>
          <w:sz w:val="24"/>
        </w:rPr>
      </w:pPr>
    </w:p>
    <w:p w:rsidR="00E917A6" w:rsidRPr="00053B32" w:rsidRDefault="00E917A6" w:rsidP="00053B32">
      <w:pPr>
        <w:ind w:rightChars="-159" w:right="-334"/>
        <w:rPr>
          <w:rFonts w:ascii="Calibri" w:eastAsia="黑体" w:hAnsi="Calibri" w:cs="Calibri"/>
          <w:bCs/>
          <w:sz w:val="24"/>
        </w:rPr>
      </w:pPr>
      <w:r w:rsidRPr="00053B32">
        <w:rPr>
          <w:rFonts w:ascii="Calibri" w:eastAsia="黑体" w:hAnsi="Calibri" w:cs="Calibri"/>
          <w:bCs/>
          <w:sz w:val="24"/>
        </w:rPr>
        <w:t xml:space="preserve">Howard Johnson Leonora Plaza Shanghai </w:t>
      </w:r>
      <w:r w:rsidR="000E6ABF" w:rsidRPr="00053B32">
        <w:rPr>
          <w:rFonts w:ascii="Calibri" w:eastAsia="黑体" w:hAnsi="Calibri" w:cs="Calibri"/>
          <w:bCs/>
          <w:sz w:val="24"/>
        </w:rPr>
        <w:t xml:space="preserve">is </w:t>
      </w:r>
      <w:r w:rsidRPr="00053B32">
        <w:rPr>
          <w:rFonts w:ascii="Calibri" w:eastAsia="黑体" w:hAnsi="Calibri" w:cs="Calibri"/>
          <w:bCs/>
          <w:sz w:val="24"/>
        </w:rPr>
        <w:t>locate</w:t>
      </w:r>
      <w:r w:rsidR="000E6ABF" w:rsidRPr="00053B32">
        <w:rPr>
          <w:rFonts w:ascii="Calibri" w:eastAsia="黑体" w:hAnsi="Calibri" w:cs="Calibri"/>
          <w:bCs/>
          <w:sz w:val="24"/>
        </w:rPr>
        <w:t>d</w:t>
      </w:r>
      <w:r w:rsidRPr="00053B32">
        <w:rPr>
          <w:rFonts w:ascii="Calibri" w:eastAsia="黑体" w:hAnsi="Calibri" w:cs="Calibri"/>
          <w:bCs/>
          <w:sz w:val="24"/>
        </w:rPr>
        <w:t xml:space="preserve"> </w:t>
      </w:r>
      <w:r w:rsidR="000E6ABF" w:rsidRPr="00053B32">
        <w:rPr>
          <w:rFonts w:ascii="Calibri" w:eastAsia="黑体" w:hAnsi="Calibri" w:cs="Calibri"/>
          <w:bCs/>
          <w:sz w:val="24"/>
        </w:rPr>
        <w:t xml:space="preserve">at </w:t>
      </w:r>
      <w:proofErr w:type="spellStart"/>
      <w:r w:rsidRPr="00053B32">
        <w:rPr>
          <w:rFonts w:ascii="Calibri" w:eastAsia="黑体" w:hAnsi="Calibri" w:cs="Calibri"/>
          <w:bCs/>
          <w:sz w:val="24"/>
        </w:rPr>
        <w:t>Jinxin</w:t>
      </w:r>
      <w:proofErr w:type="spellEnd"/>
      <w:r w:rsidRPr="00053B32">
        <w:rPr>
          <w:rFonts w:ascii="Calibri" w:eastAsia="黑体" w:hAnsi="Calibri" w:cs="Calibri"/>
          <w:bCs/>
          <w:sz w:val="24"/>
        </w:rPr>
        <w:t xml:space="preserve"> Road, the cen</w:t>
      </w:r>
      <w:r w:rsidR="000E6ABF" w:rsidRPr="00053B32">
        <w:rPr>
          <w:rFonts w:ascii="Calibri" w:eastAsia="黑体" w:hAnsi="Calibri" w:cs="Calibri"/>
          <w:bCs/>
          <w:sz w:val="24"/>
        </w:rPr>
        <w:t>ter</w:t>
      </w:r>
      <w:r w:rsidRPr="00053B32">
        <w:rPr>
          <w:rFonts w:ascii="Calibri" w:eastAsia="黑体" w:hAnsi="Calibri" w:cs="Calibri"/>
          <w:bCs/>
          <w:sz w:val="24"/>
        </w:rPr>
        <w:t xml:space="preserve"> of </w:t>
      </w:r>
      <w:proofErr w:type="spellStart"/>
      <w:r w:rsidRPr="00053B32">
        <w:rPr>
          <w:rFonts w:ascii="Calibri" w:eastAsia="黑体" w:hAnsi="Calibri" w:cs="Calibri"/>
          <w:bCs/>
          <w:sz w:val="24"/>
        </w:rPr>
        <w:t>Jinqiao</w:t>
      </w:r>
      <w:proofErr w:type="spellEnd"/>
      <w:r w:rsidRPr="00053B32">
        <w:rPr>
          <w:rFonts w:ascii="Calibri" w:eastAsia="黑体" w:hAnsi="Calibri" w:cs="Calibri"/>
          <w:bCs/>
          <w:sz w:val="24"/>
        </w:rPr>
        <w:t xml:space="preserve"> Export Processing Zone, </w:t>
      </w:r>
      <w:proofErr w:type="spellStart"/>
      <w:r w:rsidRPr="00053B32">
        <w:rPr>
          <w:rFonts w:ascii="Calibri" w:eastAsia="黑体" w:hAnsi="Calibri" w:cs="Calibri"/>
          <w:bCs/>
          <w:sz w:val="24"/>
        </w:rPr>
        <w:t>Pudong</w:t>
      </w:r>
      <w:proofErr w:type="spellEnd"/>
      <w:r w:rsidRPr="00053B32">
        <w:rPr>
          <w:rFonts w:ascii="Calibri" w:eastAsia="黑体" w:hAnsi="Calibri" w:cs="Calibri"/>
          <w:bCs/>
          <w:sz w:val="24"/>
        </w:rPr>
        <w:t xml:space="preserve"> New District, which can be reached with only 100 meters</w:t>
      </w:r>
      <w:r w:rsidR="000E6ABF" w:rsidRPr="00053B32">
        <w:rPr>
          <w:rFonts w:ascii="Calibri" w:eastAsia="黑体" w:hAnsi="Calibri" w:cs="Calibri"/>
          <w:bCs/>
          <w:sz w:val="24"/>
        </w:rPr>
        <w:t>’</w:t>
      </w:r>
      <w:r w:rsidRPr="00053B32">
        <w:rPr>
          <w:rFonts w:ascii="Calibri" w:eastAsia="黑体" w:hAnsi="Calibri" w:cs="Calibri"/>
          <w:bCs/>
          <w:sz w:val="24"/>
        </w:rPr>
        <w:t xml:space="preserve"> walk to the right of Exit 2, </w:t>
      </w:r>
      <w:proofErr w:type="spellStart"/>
      <w:r w:rsidRPr="00053B32">
        <w:rPr>
          <w:rFonts w:ascii="Calibri" w:eastAsia="黑体" w:hAnsi="Calibri" w:cs="Calibri"/>
          <w:bCs/>
          <w:sz w:val="24"/>
        </w:rPr>
        <w:t>Taierzhuang</w:t>
      </w:r>
      <w:proofErr w:type="spellEnd"/>
      <w:r w:rsidRPr="00053B32">
        <w:rPr>
          <w:rFonts w:ascii="Calibri" w:eastAsia="黑体" w:hAnsi="Calibri" w:cs="Calibri"/>
          <w:bCs/>
          <w:sz w:val="24"/>
        </w:rPr>
        <w:t xml:space="preserve"> Road Station of Metro Line 9. It </w:t>
      </w:r>
      <w:r w:rsidR="00844A49" w:rsidRPr="00053B32">
        <w:rPr>
          <w:rFonts w:ascii="Calibri" w:eastAsia="黑体" w:hAnsi="Calibri" w:cs="Calibri"/>
          <w:bCs/>
          <w:sz w:val="24"/>
        </w:rPr>
        <w:t xml:space="preserve">is surrounded by a variety of restaurants, and </w:t>
      </w:r>
      <w:r w:rsidRPr="00053B32">
        <w:rPr>
          <w:rFonts w:ascii="Calibri" w:eastAsia="黑体" w:hAnsi="Calibri" w:cs="Calibri"/>
          <w:bCs/>
          <w:sz w:val="24"/>
        </w:rPr>
        <w:t xml:space="preserve">boasts </w:t>
      </w:r>
      <w:r w:rsidR="00844A49" w:rsidRPr="00053B32">
        <w:rPr>
          <w:rFonts w:ascii="Calibri" w:eastAsia="黑体" w:hAnsi="Calibri" w:cs="Calibri"/>
          <w:bCs/>
          <w:sz w:val="24"/>
        </w:rPr>
        <w:t xml:space="preserve">a </w:t>
      </w:r>
      <w:r w:rsidRPr="00053B32">
        <w:rPr>
          <w:rFonts w:ascii="Calibri" w:eastAsia="黑体" w:hAnsi="Calibri" w:cs="Calibri"/>
          <w:bCs/>
          <w:sz w:val="24"/>
        </w:rPr>
        <w:t xml:space="preserve">favorable </w:t>
      </w:r>
      <w:r w:rsidR="00844A49" w:rsidRPr="00053B32">
        <w:rPr>
          <w:rFonts w:ascii="Calibri" w:eastAsia="黑体" w:hAnsi="Calibri" w:cs="Calibri"/>
          <w:bCs/>
          <w:sz w:val="24"/>
        </w:rPr>
        <w:t xml:space="preserve">geographic location </w:t>
      </w:r>
      <w:r w:rsidRPr="00053B32">
        <w:rPr>
          <w:rFonts w:ascii="Calibri" w:eastAsia="黑体" w:hAnsi="Calibri" w:cs="Calibri"/>
          <w:bCs/>
          <w:sz w:val="24"/>
        </w:rPr>
        <w:t xml:space="preserve">with easy access to </w:t>
      </w:r>
      <w:proofErr w:type="spellStart"/>
      <w:r w:rsidRPr="00053B32">
        <w:rPr>
          <w:rFonts w:ascii="Calibri" w:eastAsia="黑体" w:hAnsi="Calibri" w:cs="Calibri"/>
          <w:bCs/>
          <w:sz w:val="24"/>
        </w:rPr>
        <w:t>Pudong</w:t>
      </w:r>
      <w:proofErr w:type="spellEnd"/>
      <w:r w:rsidRPr="00053B32">
        <w:rPr>
          <w:rFonts w:ascii="Calibri" w:eastAsia="黑体" w:hAnsi="Calibri" w:cs="Calibri"/>
          <w:bCs/>
          <w:sz w:val="24"/>
        </w:rPr>
        <w:t xml:space="preserve"> International Airport, Shanghai Disneyland, </w:t>
      </w:r>
      <w:proofErr w:type="spellStart"/>
      <w:r w:rsidRPr="00053B32">
        <w:rPr>
          <w:rFonts w:ascii="Calibri" w:eastAsia="黑体" w:hAnsi="Calibri" w:cs="Calibri"/>
          <w:bCs/>
          <w:sz w:val="24"/>
        </w:rPr>
        <w:t>Lujiazui</w:t>
      </w:r>
      <w:proofErr w:type="spellEnd"/>
      <w:r w:rsidRPr="00053B32">
        <w:rPr>
          <w:rFonts w:ascii="Calibri" w:eastAsia="黑体" w:hAnsi="Calibri" w:cs="Calibri"/>
          <w:bCs/>
          <w:sz w:val="24"/>
        </w:rPr>
        <w:t xml:space="preserve"> Financial Center, People's Square and </w:t>
      </w:r>
      <w:proofErr w:type="spellStart"/>
      <w:r w:rsidRPr="00053B32">
        <w:rPr>
          <w:rFonts w:ascii="Calibri" w:eastAsia="黑体" w:hAnsi="Calibri" w:cs="Calibri"/>
          <w:bCs/>
          <w:sz w:val="24"/>
        </w:rPr>
        <w:t>Xintiandi</w:t>
      </w:r>
      <w:proofErr w:type="spellEnd"/>
      <w:r w:rsidRPr="00053B32">
        <w:rPr>
          <w:rFonts w:ascii="Calibri" w:eastAsia="黑体" w:hAnsi="Calibri" w:cs="Calibri"/>
          <w:bCs/>
          <w:sz w:val="24"/>
        </w:rPr>
        <w:t>.</w:t>
      </w:r>
    </w:p>
    <w:p w:rsidR="00C91481" w:rsidRPr="00053B32" w:rsidRDefault="00844A49" w:rsidP="00053B32">
      <w:pPr>
        <w:ind w:rightChars="-159" w:right="-334"/>
        <w:rPr>
          <w:rFonts w:ascii="Calibri" w:eastAsia="黑体" w:hAnsi="Calibri" w:cs="Calibri"/>
          <w:bCs/>
          <w:sz w:val="24"/>
        </w:rPr>
      </w:pPr>
      <w:r w:rsidRPr="00053B32">
        <w:rPr>
          <w:rFonts w:ascii="Calibri" w:eastAsia="黑体" w:hAnsi="Calibri" w:cs="Calibri"/>
          <w:bCs/>
          <w:sz w:val="24"/>
        </w:rPr>
        <w:t xml:space="preserve">The hotel is decorated in bright and elegant colors, elaborately presenting the modern and elegant style of </w:t>
      </w:r>
      <w:bookmarkStart w:id="3" w:name="OLE_LINK27"/>
      <w:bookmarkStart w:id="4" w:name="OLE_LINK28"/>
      <w:r w:rsidRPr="00053B32">
        <w:rPr>
          <w:rFonts w:ascii="Calibri" w:eastAsia="黑体" w:hAnsi="Calibri" w:cs="Calibri"/>
          <w:bCs/>
          <w:sz w:val="24"/>
        </w:rPr>
        <w:t>Howard Johnson Leonora</w:t>
      </w:r>
      <w:bookmarkEnd w:id="3"/>
      <w:bookmarkEnd w:id="4"/>
      <w:r w:rsidRPr="00053B32">
        <w:rPr>
          <w:rFonts w:ascii="Calibri" w:eastAsia="黑体" w:hAnsi="Calibri" w:cs="Calibri"/>
          <w:bCs/>
          <w:sz w:val="24"/>
        </w:rPr>
        <w:t>. It is equipped with a coffee house with a modern and stylish open kitchen, a stylish</w:t>
      </w:r>
      <w:r w:rsidRPr="00053B32">
        <w:rPr>
          <w:rFonts w:ascii="Calibri" w:hAnsi="Calibri" w:cs="Calibri"/>
        </w:rPr>
        <w:t xml:space="preserve"> </w:t>
      </w:r>
      <w:r w:rsidRPr="00053B32">
        <w:rPr>
          <w:rFonts w:ascii="Calibri" w:eastAsia="黑体" w:hAnsi="Calibri" w:cs="Calibri"/>
          <w:bCs/>
          <w:sz w:val="24"/>
        </w:rPr>
        <w:t xml:space="preserve">art gallery lobby bar, an executive lounge especially for VIP guests on the Executive Floor, and a professional one-stop conference team, to provide you </w:t>
      </w:r>
      <w:r w:rsidR="006B0B13" w:rsidRPr="00053B32">
        <w:rPr>
          <w:rFonts w:ascii="Calibri" w:eastAsia="黑体" w:hAnsi="Calibri" w:cs="Calibri"/>
          <w:bCs/>
          <w:sz w:val="24"/>
        </w:rPr>
        <w:t>with a goo</w:t>
      </w:r>
      <w:r w:rsidRPr="00053B32">
        <w:rPr>
          <w:rFonts w:ascii="Calibri" w:eastAsia="黑体" w:hAnsi="Calibri" w:cs="Calibri"/>
          <w:bCs/>
          <w:sz w:val="24"/>
        </w:rPr>
        <w:t xml:space="preserve">d </w:t>
      </w:r>
      <w:r w:rsidR="006B0B13" w:rsidRPr="00053B32">
        <w:rPr>
          <w:rFonts w:ascii="Calibri" w:eastAsia="黑体" w:hAnsi="Calibri" w:cs="Calibri"/>
          <w:bCs/>
          <w:sz w:val="24"/>
        </w:rPr>
        <w:t xml:space="preserve">service </w:t>
      </w:r>
      <w:r w:rsidRPr="00053B32">
        <w:rPr>
          <w:rFonts w:ascii="Calibri" w:eastAsia="黑体" w:hAnsi="Calibri" w:cs="Calibri"/>
          <w:bCs/>
          <w:sz w:val="24"/>
        </w:rPr>
        <w:t xml:space="preserve">experience </w:t>
      </w:r>
      <w:r w:rsidR="006B0B13" w:rsidRPr="00053B32">
        <w:rPr>
          <w:rFonts w:ascii="Calibri" w:eastAsia="黑体" w:hAnsi="Calibri" w:cs="Calibri"/>
          <w:bCs/>
          <w:sz w:val="24"/>
        </w:rPr>
        <w:t>in your travel.</w:t>
      </w:r>
    </w:p>
    <w:p w:rsidR="00DA5AFA" w:rsidRPr="00053B32" w:rsidRDefault="00DA5AFA" w:rsidP="00053B32">
      <w:pPr>
        <w:ind w:rightChars="-159" w:right="-334"/>
        <w:rPr>
          <w:rFonts w:ascii="Calibri" w:eastAsia="黑体" w:hAnsi="Calibri" w:cs="Calibri"/>
          <w:bCs/>
          <w:sz w:val="24"/>
        </w:rPr>
      </w:pPr>
    </w:p>
    <w:p w:rsidR="00C86E7D" w:rsidRDefault="0098430C" w:rsidP="00053B32">
      <w:pPr>
        <w:ind w:rightChars="-159" w:right="-334"/>
        <w:rPr>
          <w:rFonts w:ascii="Calibri" w:eastAsia="黑体" w:hAnsi="Calibri" w:cs="Calibri" w:hint="eastAsia"/>
          <w:b/>
          <w:bCs/>
          <w:sz w:val="24"/>
        </w:rPr>
      </w:pPr>
      <w:r w:rsidRPr="00053B32">
        <w:rPr>
          <w:rFonts w:ascii="Calibri" w:eastAsia="黑体" w:hAnsi="Calibri" w:cs="Calibri"/>
          <w:b/>
          <w:bCs/>
          <w:sz w:val="24"/>
        </w:rPr>
        <w:t>Traffic environment of the hotel:</w:t>
      </w:r>
    </w:p>
    <w:p w:rsidR="00053B32" w:rsidRPr="00053B32" w:rsidRDefault="00053B32" w:rsidP="00053B32">
      <w:pPr>
        <w:ind w:rightChars="-159" w:right="-334"/>
        <w:rPr>
          <w:rFonts w:ascii="Calibri" w:eastAsia="黑体" w:hAnsi="Calibri" w:cs="Calibri"/>
          <w:b/>
          <w:bCs/>
          <w:sz w:val="24"/>
        </w:rPr>
      </w:pPr>
    </w:p>
    <w:tbl>
      <w:tblPr>
        <w:tblStyle w:val="-1"/>
        <w:tblW w:w="8897" w:type="dxa"/>
        <w:tblLayout w:type="fixed"/>
        <w:tblLook w:val="04A0" w:firstRow="1" w:lastRow="0" w:firstColumn="1" w:lastColumn="0" w:noHBand="0" w:noVBand="1"/>
      </w:tblPr>
      <w:tblGrid>
        <w:gridCol w:w="1384"/>
        <w:gridCol w:w="1843"/>
        <w:gridCol w:w="1701"/>
        <w:gridCol w:w="3969"/>
      </w:tblGrid>
      <w:tr w:rsidR="00053B32" w:rsidRPr="00053B32" w:rsidTr="00053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4"/>
              </w:rPr>
            </w:pPr>
            <w:r w:rsidRPr="00053B32">
              <w:rPr>
                <w:rFonts w:ascii="Calibri" w:hAnsi="Calibri" w:cs="Calibri"/>
                <w:color w:val="auto"/>
                <w:sz w:val="24"/>
              </w:rPr>
              <w:t>Place of departure</w:t>
            </w:r>
          </w:p>
        </w:tc>
        <w:tc>
          <w:tcPr>
            <w:tcW w:w="1843"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Name/location</w:t>
            </w:r>
          </w:p>
        </w:tc>
        <w:tc>
          <w:tcPr>
            <w:tcW w:w="1701"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Distance to the hotel (km)</w:t>
            </w:r>
          </w:p>
        </w:tc>
        <w:tc>
          <w:tcPr>
            <w:tcW w:w="3969" w:type="dxa"/>
          </w:tcPr>
          <w:p w:rsidR="0098430C" w:rsidRPr="00053B32" w:rsidRDefault="0098430C" w:rsidP="00053B32">
            <w:pPr>
              <w:cnfStyle w:val="100000000000" w:firstRow="1" w:lastRow="0" w:firstColumn="0" w:lastColumn="0" w:oddVBand="0" w:evenVBand="0" w:oddHBand="0" w:evenHBand="0" w:firstRowFirstColumn="0" w:firstRowLastColumn="0" w:lastRowFirstColumn="0" w:lastRowLastColumn="0"/>
              <w:rPr>
                <w:rFonts w:ascii="Calibri" w:eastAsia="黑体" w:hAnsi="Calibri" w:cs="Calibri"/>
                <w:bCs w:val="0"/>
                <w:color w:val="auto"/>
                <w:sz w:val="24"/>
              </w:rPr>
            </w:pPr>
            <w:r w:rsidRPr="00053B32">
              <w:rPr>
                <w:rFonts w:ascii="Calibri" w:hAnsi="Calibri" w:cs="Calibri"/>
                <w:color w:val="auto"/>
                <w:sz w:val="24"/>
              </w:rPr>
              <w:t>Means of travelling to the hotel</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Airport</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 xml:space="preserve">Shanghai </w:t>
            </w:r>
            <w:proofErr w:type="spellStart"/>
            <w:r w:rsidRPr="00053B32">
              <w:rPr>
                <w:rFonts w:ascii="Calibri" w:hAnsi="Calibri" w:cs="Calibri"/>
                <w:bCs/>
                <w:color w:val="auto"/>
                <w:sz w:val="20"/>
                <w:szCs w:val="20"/>
              </w:rPr>
              <w:t>Hongqiao</w:t>
            </w:r>
            <w:proofErr w:type="spellEnd"/>
            <w:r w:rsidRPr="00053B32">
              <w:rPr>
                <w:rFonts w:ascii="Calibri" w:hAnsi="Calibri" w:cs="Calibri"/>
                <w:bCs/>
                <w:color w:val="auto"/>
                <w:sz w:val="20"/>
                <w:szCs w:val="20"/>
              </w:rPr>
              <w:t xml:space="preserve"> International Airport</w:t>
            </w:r>
          </w:p>
        </w:tc>
        <w:tc>
          <w:tcPr>
            <w:tcW w:w="1701"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46 km</w:t>
            </w:r>
          </w:p>
        </w:tc>
        <w:tc>
          <w:tcPr>
            <w:tcW w:w="3969"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50 minutes by taxi at around CNY 130</w:t>
            </w:r>
          </w:p>
        </w:tc>
      </w:tr>
      <w:tr w:rsidR="00053B32" w:rsidRPr="00053B32" w:rsidTr="00053B32">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Airport</w:t>
            </w:r>
          </w:p>
        </w:tc>
        <w:tc>
          <w:tcPr>
            <w:tcW w:w="1843"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 xml:space="preserve">Shanghai </w:t>
            </w:r>
            <w:proofErr w:type="spellStart"/>
            <w:r w:rsidRPr="00053B32">
              <w:rPr>
                <w:rFonts w:ascii="Calibri" w:hAnsi="Calibri" w:cs="Calibri"/>
                <w:bCs/>
                <w:color w:val="auto"/>
                <w:sz w:val="20"/>
                <w:szCs w:val="20"/>
              </w:rPr>
              <w:t>Pudong</w:t>
            </w:r>
            <w:proofErr w:type="spellEnd"/>
            <w:r w:rsidRPr="00053B32">
              <w:rPr>
                <w:rFonts w:ascii="Calibri" w:hAnsi="Calibri" w:cs="Calibri"/>
                <w:bCs/>
                <w:color w:val="auto"/>
                <w:sz w:val="20"/>
                <w:szCs w:val="20"/>
              </w:rPr>
              <w:t xml:space="preserve"> International Airport</w:t>
            </w:r>
          </w:p>
        </w:tc>
        <w:tc>
          <w:tcPr>
            <w:tcW w:w="1701"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40 km</w:t>
            </w:r>
          </w:p>
        </w:tc>
        <w:tc>
          <w:tcPr>
            <w:tcW w:w="3969"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45 minutes by taxi at around CNY 110</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Railway station</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Shanghai South Railway Station</w:t>
            </w:r>
          </w:p>
        </w:tc>
        <w:tc>
          <w:tcPr>
            <w:tcW w:w="1701"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31 km</w:t>
            </w:r>
          </w:p>
        </w:tc>
        <w:tc>
          <w:tcPr>
            <w:tcW w:w="3969"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40 minutes by taxi at around CNY 100</w:t>
            </w:r>
          </w:p>
        </w:tc>
      </w:tr>
      <w:tr w:rsidR="00053B32" w:rsidRPr="00053B32" w:rsidTr="00053B32">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hAnsi="Calibri" w:cs="Calibri"/>
                <w:bCs w:val="0"/>
                <w:color w:val="auto"/>
                <w:sz w:val="20"/>
                <w:szCs w:val="20"/>
              </w:rPr>
            </w:pPr>
            <w:r w:rsidRPr="00053B32">
              <w:rPr>
                <w:rFonts w:ascii="Calibri" w:hAnsi="Calibri" w:cs="Calibri"/>
                <w:color w:val="auto"/>
                <w:sz w:val="20"/>
                <w:szCs w:val="20"/>
              </w:rPr>
              <w:t>Downtown Shanghai</w:t>
            </w:r>
          </w:p>
        </w:tc>
        <w:tc>
          <w:tcPr>
            <w:tcW w:w="1843"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People’s Square</w:t>
            </w:r>
          </w:p>
        </w:tc>
        <w:tc>
          <w:tcPr>
            <w:tcW w:w="1701"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14 km</w:t>
            </w:r>
          </w:p>
        </w:tc>
        <w:tc>
          <w:tcPr>
            <w:tcW w:w="3969" w:type="dxa"/>
          </w:tcPr>
          <w:p w:rsidR="0098430C" w:rsidRPr="00053B32" w:rsidRDefault="0098430C" w:rsidP="00053B32">
            <w:pPr>
              <w:cnfStyle w:val="000000000000" w:firstRow="0" w:lastRow="0" w:firstColumn="0" w:lastColumn="0" w:oddVBand="0" w:evenVBand="0" w:oddHBand="0"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30 minutes by taxi at around CNY 50</w:t>
            </w:r>
          </w:p>
        </w:tc>
      </w:tr>
      <w:tr w:rsidR="00053B32" w:rsidRPr="00053B32" w:rsidTr="00053B32">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384" w:type="dxa"/>
          </w:tcPr>
          <w:p w:rsidR="0098430C" w:rsidRPr="00053B32" w:rsidRDefault="0098430C" w:rsidP="00053B32">
            <w:pPr>
              <w:rPr>
                <w:rFonts w:ascii="Calibri" w:eastAsia="黑体" w:hAnsi="Calibri" w:cs="Calibri"/>
                <w:bCs w:val="0"/>
                <w:color w:val="auto"/>
                <w:sz w:val="20"/>
                <w:szCs w:val="20"/>
              </w:rPr>
            </w:pPr>
            <w:r w:rsidRPr="00053B32">
              <w:rPr>
                <w:rFonts w:ascii="Calibri" w:hAnsi="Calibri" w:cs="Calibri"/>
                <w:color w:val="auto"/>
                <w:sz w:val="20"/>
                <w:szCs w:val="20"/>
              </w:rPr>
              <w:t>Railway station</w:t>
            </w:r>
          </w:p>
        </w:tc>
        <w:tc>
          <w:tcPr>
            <w:tcW w:w="1843"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hAnsi="Calibri" w:cs="Calibri"/>
                <w:bCs/>
                <w:color w:val="auto"/>
                <w:sz w:val="20"/>
                <w:szCs w:val="20"/>
              </w:rPr>
              <w:t>Shanghai Railway Station</w:t>
            </w:r>
          </w:p>
        </w:tc>
        <w:tc>
          <w:tcPr>
            <w:tcW w:w="1701"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25 km</w:t>
            </w:r>
          </w:p>
        </w:tc>
        <w:tc>
          <w:tcPr>
            <w:tcW w:w="3969" w:type="dxa"/>
          </w:tcPr>
          <w:p w:rsidR="0098430C" w:rsidRPr="00053B32" w:rsidRDefault="0098430C" w:rsidP="00053B32">
            <w:pPr>
              <w:cnfStyle w:val="000000100000" w:firstRow="0" w:lastRow="0" w:firstColumn="0" w:lastColumn="0" w:oddVBand="0" w:evenVBand="0" w:oddHBand="1" w:evenHBand="0" w:firstRowFirstColumn="0" w:firstRowLastColumn="0" w:lastRowFirstColumn="0" w:lastRowLastColumn="0"/>
              <w:rPr>
                <w:rFonts w:ascii="Calibri" w:eastAsia="黑体" w:hAnsi="Calibri" w:cs="Calibri"/>
                <w:bCs/>
                <w:color w:val="auto"/>
                <w:sz w:val="20"/>
                <w:szCs w:val="20"/>
              </w:rPr>
            </w:pPr>
            <w:r w:rsidRPr="00053B32">
              <w:rPr>
                <w:rFonts w:ascii="Calibri" w:eastAsia="黑体" w:hAnsi="Calibri" w:cs="Calibri"/>
                <w:bCs/>
                <w:color w:val="auto"/>
                <w:sz w:val="20"/>
                <w:szCs w:val="20"/>
              </w:rPr>
              <w:t>About 40 minutes by taxi at around CNY 70</w:t>
            </w:r>
          </w:p>
        </w:tc>
      </w:tr>
    </w:tbl>
    <w:p w:rsidR="00DA5AFA" w:rsidRPr="00053B32" w:rsidRDefault="00DA5AFA" w:rsidP="00053B32">
      <w:pPr>
        <w:rPr>
          <w:rFonts w:ascii="Calibri" w:eastAsia="黑体" w:hAnsi="Calibri" w:cs="Calibri"/>
          <w:b/>
          <w:sz w:val="30"/>
          <w:szCs w:val="30"/>
        </w:rPr>
      </w:pPr>
    </w:p>
    <w:p w:rsidR="00DA5AFA" w:rsidRPr="00053B32" w:rsidRDefault="00836F99" w:rsidP="00053B32">
      <w:pPr>
        <w:ind w:leftChars="-270" w:left="-1" w:hangingChars="188" w:hanging="566"/>
        <w:jc w:val="center"/>
        <w:rPr>
          <w:rFonts w:ascii="Calibri" w:eastAsia="黑体" w:hAnsi="Calibri" w:cs="Calibri"/>
          <w:b/>
          <w:sz w:val="30"/>
          <w:szCs w:val="30"/>
        </w:rPr>
      </w:pPr>
      <w:r w:rsidRPr="00053B32">
        <w:rPr>
          <w:rFonts w:ascii="Calibri" w:eastAsia="黑体" w:hAnsi="Calibri" w:cs="Calibri"/>
          <w:b/>
          <w:noProof/>
          <w:sz w:val="30"/>
          <w:szCs w:val="30"/>
        </w:rPr>
        <w:lastRenderedPageBreak/>
        <w:drawing>
          <wp:inline distT="0" distB="0" distL="114300" distR="114300" wp14:anchorId="5A5EB4F5" wp14:editId="7E5100D4">
            <wp:extent cx="5680710" cy="3533775"/>
            <wp:effectExtent l="0" t="0" r="15240" b="9525"/>
            <wp:docPr id="3" name="图片 3" descr="微信图片_20210331102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331102655"/>
                    <pic:cNvPicPr>
                      <a:picLocks noChangeAspect="1"/>
                    </pic:cNvPicPr>
                  </pic:nvPicPr>
                  <pic:blipFill>
                    <a:blip r:embed="rId14"/>
                    <a:stretch>
                      <a:fillRect/>
                    </a:stretch>
                  </pic:blipFill>
                  <pic:spPr>
                    <a:xfrm>
                      <a:off x="0" y="0"/>
                      <a:ext cx="5680710" cy="3533775"/>
                    </a:xfrm>
                    <a:prstGeom prst="rect">
                      <a:avLst/>
                    </a:prstGeom>
                  </pic:spPr>
                </pic:pic>
              </a:graphicData>
            </a:graphic>
          </wp:inline>
        </w:drawing>
      </w:r>
    </w:p>
    <w:p w:rsidR="00DA5AFA" w:rsidRPr="00053B32" w:rsidRDefault="00DA5AFA" w:rsidP="00053B32">
      <w:pPr>
        <w:rPr>
          <w:rFonts w:ascii="Calibri" w:eastAsia="黑体" w:hAnsi="Calibri" w:cs="Calibri"/>
          <w:b/>
          <w:sz w:val="30"/>
          <w:szCs w:val="30"/>
        </w:rPr>
      </w:pPr>
    </w:p>
    <w:sectPr w:rsidR="00DA5AFA" w:rsidRPr="00053B32">
      <w:pgSz w:w="11906" w:h="16838"/>
      <w:pgMar w:top="1440" w:right="1800" w:bottom="1440" w:left="1800" w:header="567" w:footer="72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34" w:rsidRDefault="00595634">
      <w:r>
        <w:separator/>
      </w:r>
    </w:p>
  </w:endnote>
  <w:endnote w:type="continuationSeparator" w:id="0">
    <w:p w:rsidR="00595634" w:rsidRDefault="0059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n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836F99">
    <w:pPr>
      <w:pStyle w:val="a4"/>
      <w:jc w:val="center"/>
    </w:pPr>
    <w:r>
      <w:rPr>
        <w:rStyle w:val="a8"/>
        <w:rFonts w:hint="eastAsia"/>
      </w:rPr>
      <w:t xml:space="preserve">- </w:t>
    </w:r>
    <w:r>
      <w:fldChar w:fldCharType="begin"/>
    </w:r>
    <w:r>
      <w:rPr>
        <w:rStyle w:val="a8"/>
      </w:rPr>
      <w:instrText xml:space="preserve"> PAGE </w:instrText>
    </w:r>
    <w:r>
      <w:fldChar w:fldCharType="separate"/>
    </w:r>
    <w:r w:rsidR="00053B32">
      <w:rPr>
        <w:rStyle w:val="a8"/>
        <w:noProof/>
      </w:rPr>
      <w:t>1</w:t>
    </w:r>
    <w:r>
      <w:fldChar w:fldCharType="end"/>
    </w:r>
    <w:r>
      <w:rPr>
        <w:rStyle w:val="a8"/>
        <w:rFonts w:hint="eastAsia"/>
      </w:rPr>
      <w:t xml:space="preserve"> - / </w:t>
    </w:r>
    <w:r>
      <w:fldChar w:fldCharType="begin"/>
    </w:r>
    <w:r>
      <w:rPr>
        <w:rStyle w:val="a8"/>
      </w:rPr>
      <w:instrText xml:space="preserve"> NUMPAGES </w:instrText>
    </w:r>
    <w:r>
      <w:fldChar w:fldCharType="separate"/>
    </w:r>
    <w:r w:rsidR="00053B32">
      <w:rPr>
        <w:rStyle w:val="a8"/>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34" w:rsidRDefault="00595634">
      <w:r>
        <w:separator/>
      </w:r>
    </w:p>
  </w:footnote>
  <w:footnote w:type="continuationSeparator" w:id="0">
    <w:p w:rsidR="00595634" w:rsidRDefault="0059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836F99">
    <w:pPr>
      <w:pStyle w:val="a5"/>
    </w:pPr>
    <w:r>
      <w:rPr>
        <w:rFonts w:ascii="Arial" w:hAnsi="Arial"/>
        <w:noProof/>
        <w:sz w:val="20"/>
        <w:szCs w:val="20"/>
      </w:rPr>
      <w:drawing>
        <wp:inline distT="0" distB="0" distL="0" distR="0" wp14:anchorId="1FEEFED3" wp14:editId="2EB29FEC">
          <wp:extent cx="5382895" cy="767715"/>
          <wp:effectExtent l="0" t="0" r="8255" b="0"/>
          <wp:docPr id="2" name="图片 2" descr="F:\lzy\2019\2019浦江论坛\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zy\2019\2019浦江论坛\页眉.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82895" cy="767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A" w:rsidRDefault="00836F99">
    <w:pPr>
      <w:pStyle w:val="a5"/>
      <w:pBdr>
        <w:bottom w:val="none" w:sz="0" w:space="0" w:color="auto"/>
      </w:pBdr>
    </w:pPr>
    <w:r>
      <w:rPr>
        <w:noProof/>
      </w:rPr>
      <w:drawing>
        <wp:anchor distT="0" distB="0" distL="114300" distR="114300" simplePos="0" relativeHeight="251659264" behindDoc="0" locked="0" layoutInCell="1" allowOverlap="1" wp14:anchorId="15ADEE37" wp14:editId="4C98606A">
          <wp:simplePos x="0" y="0"/>
          <wp:positionH relativeFrom="column">
            <wp:posOffset>-243840</wp:posOffset>
          </wp:positionH>
          <wp:positionV relativeFrom="paragraph">
            <wp:posOffset>-293370</wp:posOffset>
          </wp:positionV>
          <wp:extent cx="5939790" cy="852805"/>
          <wp:effectExtent l="0" t="0" r="0" b="0"/>
          <wp:wrapTopAndBottom/>
          <wp:docPr id="4" name="图片 4" descr="E:\2021浦江创新论坛\设计文件\最新外宣材料\2021页眉-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021浦江创新论坛\设计文件\最新外宣材料\2021页眉-0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39790" cy="852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354"/>
    <w:multiLevelType w:val="hybridMultilevel"/>
    <w:tmpl w:val="CE24E7C0"/>
    <w:lvl w:ilvl="0" w:tplc="4B94C8A4">
      <w:start w:val="1"/>
      <w:numFmt w:val="decimal"/>
      <w:lvlText w:val="%1"/>
      <w:lvlJc w:val="righ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DAD39CA"/>
    <w:multiLevelType w:val="multilevel"/>
    <w:tmpl w:val="7DAD39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远誉3-">
    <w15:presenceInfo w15:providerId="None" w15:userId="远誉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15"/>
    <w:rsid w:val="00011372"/>
    <w:rsid w:val="000415EF"/>
    <w:rsid w:val="00053B32"/>
    <w:rsid w:val="000642A2"/>
    <w:rsid w:val="000A3C85"/>
    <w:rsid w:val="000A5FDE"/>
    <w:rsid w:val="000C2502"/>
    <w:rsid w:val="000C681B"/>
    <w:rsid w:val="000E6ABF"/>
    <w:rsid w:val="000E77E0"/>
    <w:rsid w:val="000F4828"/>
    <w:rsid w:val="000F7AC3"/>
    <w:rsid w:val="001156AD"/>
    <w:rsid w:val="00120A0A"/>
    <w:rsid w:val="00126D4E"/>
    <w:rsid w:val="001532A4"/>
    <w:rsid w:val="00172A27"/>
    <w:rsid w:val="00191C23"/>
    <w:rsid w:val="001C0286"/>
    <w:rsid w:val="001E1A06"/>
    <w:rsid w:val="001E6ADE"/>
    <w:rsid w:val="001F6EE1"/>
    <w:rsid w:val="002141D3"/>
    <w:rsid w:val="00244774"/>
    <w:rsid w:val="00254B42"/>
    <w:rsid w:val="00275ADB"/>
    <w:rsid w:val="002920E8"/>
    <w:rsid w:val="002A47B2"/>
    <w:rsid w:val="002B5D2E"/>
    <w:rsid w:val="002F52CE"/>
    <w:rsid w:val="0030019F"/>
    <w:rsid w:val="00303A73"/>
    <w:rsid w:val="0030498B"/>
    <w:rsid w:val="003262F2"/>
    <w:rsid w:val="003420FF"/>
    <w:rsid w:val="00362E99"/>
    <w:rsid w:val="00364005"/>
    <w:rsid w:val="00372FDD"/>
    <w:rsid w:val="003A01EC"/>
    <w:rsid w:val="003A2213"/>
    <w:rsid w:val="003B7610"/>
    <w:rsid w:val="003E3CBC"/>
    <w:rsid w:val="003E47CA"/>
    <w:rsid w:val="00402810"/>
    <w:rsid w:val="00405866"/>
    <w:rsid w:val="0042254D"/>
    <w:rsid w:val="00430F90"/>
    <w:rsid w:val="004347A2"/>
    <w:rsid w:val="00451B1E"/>
    <w:rsid w:val="00475034"/>
    <w:rsid w:val="00480172"/>
    <w:rsid w:val="004B1C8E"/>
    <w:rsid w:val="004B76A5"/>
    <w:rsid w:val="004D7812"/>
    <w:rsid w:val="00501BE4"/>
    <w:rsid w:val="00502B8E"/>
    <w:rsid w:val="005055E5"/>
    <w:rsid w:val="005079CD"/>
    <w:rsid w:val="00515AAB"/>
    <w:rsid w:val="00527AFA"/>
    <w:rsid w:val="00534439"/>
    <w:rsid w:val="00542552"/>
    <w:rsid w:val="0056407C"/>
    <w:rsid w:val="0057264C"/>
    <w:rsid w:val="00575E50"/>
    <w:rsid w:val="0057654C"/>
    <w:rsid w:val="00595634"/>
    <w:rsid w:val="005B40DD"/>
    <w:rsid w:val="005C5202"/>
    <w:rsid w:val="005D24C7"/>
    <w:rsid w:val="005D39F4"/>
    <w:rsid w:val="005E00DD"/>
    <w:rsid w:val="005E48B6"/>
    <w:rsid w:val="005E48F3"/>
    <w:rsid w:val="005F7B97"/>
    <w:rsid w:val="00603AA6"/>
    <w:rsid w:val="00613C68"/>
    <w:rsid w:val="006372E5"/>
    <w:rsid w:val="00676A19"/>
    <w:rsid w:val="006775BA"/>
    <w:rsid w:val="006814B7"/>
    <w:rsid w:val="00692F5F"/>
    <w:rsid w:val="006A26D6"/>
    <w:rsid w:val="006B0B13"/>
    <w:rsid w:val="00714C51"/>
    <w:rsid w:val="00767E30"/>
    <w:rsid w:val="00780E83"/>
    <w:rsid w:val="00782B68"/>
    <w:rsid w:val="007B4007"/>
    <w:rsid w:val="007B75D4"/>
    <w:rsid w:val="007C1726"/>
    <w:rsid w:val="007D6B2D"/>
    <w:rsid w:val="007D6C96"/>
    <w:rsid w:val="007E7A1D"/>
    <w:rsid w:val="007F6036"/>
    <w:rsid w:val="00801B11"/>
    <w:rsid w:val="00804C5C"/>
    <w:rsid w:val="00810A9C"/>
    <w:rsid w:val="00815F4C"/>
    <w:rsid w:val="008173F4"/>
    <w:rsid w:val="0082025D"/>
    <w:rsid w:val="008267DF"/>
    <w:rsid w:val="008351A3"/>
    <w:rsid w:val="00835986"/>
    <w:rsid w:val="00836F99"/>
    <w:rsid w:val="0084172C"/>
    <w:rsid w:val="00842C52"/>
    <w:rsid w:val="00844A49"/>
    <w:rsid w:val="00865586"/>
    <w:rsid w:val="00876AD0"/>
    <w:rsid w:val="00893E1C"/>
    <w:rsid w:val="008967FE"/>
    <w:rsid w:val="008B11BC"/>
    <w:rsid w:val="008B42B7"/>
    <w:rsid w:val="008B584B"/>
    <w:rsid w:val="008D2C2A"/>
    <w:rsid w:val="008E49ED"/>
    <w:rsid w:val="008E61B2"/>
    <w:rsid w:val="0090194E"/>
    <w:rsid w:val="00905787"/>
    <w:rsid w:val="009156A8"/>
    <w:rsid w:val="00916CB9"/>
    <w:rsid w:val="00923864"/>
    <w:rsid w:val="009264A2"/>
    <w:rsid w:val="009511F2"/>
    <w:rsid w:val="0095351A"/>
    <w:rsid w:val="00967E6B"/>
    <w:rsid w:val="0097538A"/>
    <w:rsid w:val="0098430C"/>
    <w:rsid w:val="009F6DCB"/>
    <w:rsid w:val="00A049F7"/>
    <w:rsid w:val="00A155B4"/>
    <w:rsid w:val="00A204F0"/>
    <w:rsid w:val="00A23D79"/>
    <w:rsid w:val="00A50F4E"/>
    <w:rsid w:val="00A559FF"/>
    <w:rsid w:val="00A5748E"/>
    <w:rsid w:val="00AC6FF1"/>
    <w:rsid w:val="00B027F5"/>
    <w:rsid w:val="00B03CD7"/>
    <w:rsid w:val="00B075E0"/>
    <w:rsid w:val="00B12AC7"/>
    <w:rsid w:val="00B37463"/>
    <w:rsid w:val="00B652E2"/>
    <w:rsid w:val="00B702ED"/>
    <w:rsid w:val="00B7576A"/>
    <w:rsid w:val="00B83590"/>
    <w:rsid w:val="00BA6E36"/>
    <w:rsid w:val="00BD4E70"/>
    <w:rsid w:val="00BE7D3C"/>
    <w:rsid w:val="00C0368A"/>
    <w:rsid w:val="00C1238C"/>
    <w:rsid w:val="00C42AAC"/>
    <w:rsid w:val="00C71203"/>
    <w:rsid w:val="00C86E7D"/>
    <w:rsid w:val="00C91481"/>
    <w:rsid w:val="00CA3C06"/>
    <w:rsid w:val="00CB630B"/>
    <w:rsid w:val="00CD2454"/>
    <w:rsid w:val="00CD5DB3"/>
    <w:rsid w:val="00CD6ABF"/>
    <w:rsid w:val="00CE07BC"/>
    <w:rsid w:val="00D10EA7"/>
    <w:rsid w:val="00D20BEB"/>
    <w:rsid w:val="00D26A86"/>
    <w:rsid w:val="00D31E02"/>
    <w:rsid w:val="00D32F9A"/>
    <w:rsid w:val="00D35AFA"/>
    <w:rsid w:val="00D50290"/>
    <w:rsid w:val="00D51DB0"/>
    <w:rsid w:val="00D535BA"/>
    <w:rsid w:val="00D609A5"/>
    <w:rsid w:val="00D72873"/>
    <w:rsid w:val="00DA5AFA"/>
    <w:rsid w:val="00DC7A7B"/>
    <w:rsid w:val="00DF51CD"/>
    <w:rsid w:val="00E03624"/>
    <w:rsid w:val="00E359CF"/>
    <w:rsid w:val="00E5212C"/>
    <w:rsid w:val="00E53338"/>
    <w:rsid w:val="00E804DB"/>
    <w:rsid w:val="00E917A6"/>
    <w:rsid w:val="00E9609E"/>
    <w:rsid w:val="00EA30A6"/>
    <w:rsid w:val="00EB5CC7"/>
    <w:rsid w:val="00EC7768"/>
    <w:rsid w:val="00EE043C"/>
    <w:rsid w:val="00EF6153"/>
    <w:rsid w:val="00F15803"/>
    <w:rsid w:val="00F2266A"/>
    <w:rsid w:val="00F33EE4"/>
    <w:rsid w:val="00F3609C"/>
    <w:rsid w:val="00F45480"/>
    <w:rsid w:val="00F4599D"/>
    <w:rsid w:val="00F4708E"/>
    <w:rsid w:val="00F65417"/>
    <w:rsid w:val="00F74FED"/>
    <w:rsid w:val="00F93255"/>
    <w:rsid w:val="00FD2B55"/>
    <w:rsid w:val="00FD2BF2"/>
    <w:rsid w:val="00FD3F77"/>
    <w:rsid w:val="00FD56C7"/>
    <w:rsid w:val="00FD5BD9"/>
    <w:rsid w:val="00FF48C6"/>
    <w:rsid w:val="0F73760D"/>
    <w:rsid w:val="12685547"/>
    <w:rsid w:val="185D0402"/>
    <w:rsid w:val="19C46B1F"/>
    <w:rsid w:val="29780EA1"/>
    <w:rsid w:val="391356AF"/>
    <w:rsid w:val="4AE50EAB"/>
    <w:rsid w:val="619C7993"/>
    <w:rsid w:val="651A062B"/>
    <w:rsid w:val="6C573C5A"/>
    <w:rsid w:val="707921A3"/>
    <w:rsid w:val="7615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color w:val="800080" w:themeColor="followedHyperlink"/>
      <w:u w:val="single"/>
    </w:rPr>
  </w:style>
  <w:style w:type="character" w:styleId="aa">
    <w:name w:val="Hyperlink"/>
    <w:qFormat/>
    <w:rPr>
      <w:rFonts w:ascii="none" w:hAnsi="none" w:hint="default"/>
      <w:color w:val="0000FF"/>
      <w:spacing w:val="0"/>
      <w:sz w:val="18"/>
      <w:szCs w:val="18"/>
      <w:u w:val="none"/>
      <w:shd w:val="clear" w:color="auto" w:fill="auto"/>
    </w:rPr>
  </w:style>
  <w:style w:type="paragraph" w:customStyle="1" w:styleId="Char0">
    <w:name w:val="Char"/>
    <w:basedOn w:val="a"/>
    <w:qFormat/>
    <w:pPr>
      <w:widowControl/>
      <w:spacing w:after="160" w:line="240" w:lineRule="exact"/>
      <w:jc w:val="left"/>
    </w:pPr>
  </w:style>
  <w:style w:type="character" w:customStyle="1" w:styleId="Char">
    <w:name w:val="批注框文本 Char"/>
    <w:basedOn w:val="a0"/>
    <w:link w:val="a3"/>
    <w:qFormat/>
    <w:rPr>
      <w:kern w:val="2"/>
      <w:sz w:val="18"/>
      <w:szCs w:val="18"/>
    </w:rPr>
  </w:style>
  <w:style w:type="paragraph" w:styleId="ab">
    <w:name w:val="List Paragraph"/>
    <w:basedOn w:val="a"/>
    <w:uiPriority w:val="99"/>
    <w:qFormat/>
    <w:pPr>
      <w:ind w:firstLineChars="200" w:firstLine="420"/>
    </w:pPr>
  </w:style>
  <w:style w:type="table" w:styleId="-1">
    <w:name w:val="Light Shading Accent 1"/>
    <w:basedOn w:val="a1"/>
    <w:uiPriority w:val="60"/>
    <w:rsid w:val="00053B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kern w:val="3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color w:val="800080" w:themeColor="followedHyperlink"/>
      <w:u w:val="single"/>
    </w:rPr>
  </w:style>
  <w:style w:type="character" w:styleId="aa">
    <w:name w:val="Hyperlink"/>
    <w:qFormat/>
    <w:rPr>
      <w:rFonts w:ascii="none" w:hAnsi="none" w:hint="default"/>
      <w:color w:val="0000FF"/>
      <w:spacing w:val="0"/>
      <w:sz w:val="18"/>
      <w:szCs w:val="18"/>
      <w:u w:val="none"/>
      <w:shd w:val="clear" w:color="auto" w:fill="auto"/>
    </w:rPr>
  </w:style>
  <w:style w:type="paragraph" w:customStyle="1" w:styleId="Char0">
    <w:name w:val="Char"/>
    <w:basedOn w:val="a"/>
    <w:qFormat/>
    <w:pPr>
      <w:widowControl/>
      <w:spacing w:after="160" w:line="240" w:lineRule="exact"/>
      <w:jc w:val="left"/>
    </w:pPr>
  </w:style>
  <w:style w:type="character" w:customStyle="1" w:styleId="Char">
    <w:name w:val="批注框文本 Char"/>
    <w:basedOn w:val="a0"/>
    <w:link w:val="a3"/>
    <w:qFormat/>
    <w:rPr>
      <w:kern w:val="2"/>
      <w:sz w:val="18"/>
      <w:szCs w:val="18"/>
    </w:rPr>
  </w:style>
  <w:style w:type="paragraph" w:styleId="ab">
    <w:name w:val="List Paragraph"/>
    <w:basedOn w:val="a"/>
    <w:uiPriority w:val="99"/>
    <w:qFormat/>
    <w:pPr>
      <w:ind w:firstLineChars="200" w:firstLine="420"/>
    </w:pPr>
  </w:style>
  <w:style w:type="table" w:styleId="-1">
    <w:name w:val="Light Shading Accent 1"/>
    <w:basedOn w:val="a1"/>
    <w:uiPriority w:val="60"/>
    <w:rsid w:val="00053B3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6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rvations.plazaleonora@hojochina.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15D39-936C-4270-9470-FDCCCE31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563</Words>
  <Characters>3210</Characters>
  <Application>Microsoft Office Word</Application>
  <DocSecurity>0</DocSecurity>
  <Lines>26</Lines>
  <Paragraphs>7</Paragraphs>
  <ScaleCrop>false</ScaleCrop>
  <Company>www.hai-jun.com</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参会注册申请表 ◎</dc:title>
  <dc:creator>hai-jun</dc:creator>
  <cp:lastModifiedBy>Windows User</cp:lastModifiedBy>
  <cp:revision>4</cp:revision>
  <cp:lastPrinted>2021-03-31T01:46:00Z</cp:lastPrinted>
  <dcterms:created xsi:type="dcterms:W3CDTF">2021-04-01T02:05:00Z</dcterms:created>
  <dcterms:modified xsi:type="dcterms:W3CDTF">2021-04-01T02:10:00Z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583B35EF89B64CA38C0A62B62A93AE47</vt:lpwstr>
  </property>
</Properties>
</file>